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41" w:rsidRPr="0082117D" w:rsidRDefault="005D19A7" w:rsidP="003C3D96">
      <w:pPr>
        <w:pStyle w:val="Heading1"/>
        <w:rPr>
          <w:sz w:val="26"/>
          <w:szCs w:val="26"/>
        </w:rPr>
      </w:pPr>
      <w:r w:rsidRPr="0082117D">
        <w:rPr>
          <w:sz w:val="26"/>
          <w:szCs w:val="26"/>
        </w:rPr>
        <w:t>Technical Assistance Agreement</w:t>
      </w:r>
    </w:p>
    <w:p w:rsidR="00305AF1" w:rsidRDefault="005D19A7" w:rsidP="0082117D">
      <w:pPr>
        <w:spacing w:after="240" w:line="300" w:lineRule="auto"/>
        <w:jc w:val="center"/>
        <w:rPr>
          <w:rFonts w:ascii="Tahoma" w:hAnsi="Tahoma" w:cs="Tahoma"/>
          <w:b/>
          <w:sz w:val="24"/>
          <w:szCs w:val="24"/>
        </w:rPr>
      </w:pPr>
      <w:r w:rsidRPr="0082117D">
        <w:rPr>
          <w:rFonts w:ascii="Tahoma" w:hAnsi="Tahoma" w:cs="Tahoma"/>
          <w:b/>
          <w:sz w:val="26"/>
          <w:szCs w:val="26"/>
        </w:rPr>
        <w:t>New Jersey Consortium on Deaf-Blindness</w:t>
      </w:r>
    </w:p>
    <w:p w:rsidR="00305AF1" w:rsidRPr="0082117D" w:rsidRDefault="00305AF1" w:rsidP="0082117D">
      <w:pPr>
        <w:spacing w:after="120" w:line="240" w:lineRule="auto"/>
        <w:rPr>
          <w:rFonts w:ascii="Tahoma" w:hAnsi="Tahoma" w:cs="Tahoma"/>
          <w:b/>
          <w:i/>
          <w:sz w:val="24"/>
          <w:szCs w:val="24"/>
        </w:rPr>
      </w:pPr>
      <w:r w:rsidRPr="0082117D">
        <w:rPr>
          <w:rFonts w:ascii="Tahoma" w:hAnsi="Tahoma" w:cs="Tahoma"/>
          <w:b/>
          <w:i/>
          <w:sz w:val="24"/>
          <w:szCs w:val="24"/>
        </w:rPr>
        <w:t xml:space="preserve">State deaf-blind projects have permission to adapt this tool for use by their own projects. Please include appropriate citation information. </w:t>
      </w:r>
      <w:proofErr w:type="gramStart"/>
      <w:r w:rsidRPr="0082117D">
        <w:rPr>
          <w:rFonts w:ascii="Tahoma" w:hAnsi="Tahoma" w:cs="Tahoma"/>
          <w:b/>
          <w:i/>
          <w:sz w:val="24"/>
          <w:szCs w:val="24"/>
        </w:rPr>
        <w:t>For example, "Adapted with permission from [document name, state deaf-blind project name, date (if available)]."</w:t>
      </w:r>
      <w:proofErr w:type="gramEnd"/>
    </w:p>
    <w:p w:rsidR="00F6417C" w:rsidRPr="00BF3516" w:rsidRDefault="00DF5D78" w:rsidP="0082117D">
      <w:pPr>
        <w:spacing w:after="480" w:line="240" w:lineRule="auto"/>
        <w:rPr>
          <w:rFonts w:ascii="Tahoma" w:hAnsi="Tahoma" w:cs="Tahoma"/>
          <w:sz w:val="24"/>
          <w:szCs w:val="24"/>
        </w:rPr>
      </w:pPr>
      <w:r w:rsidRPr="00BF3516">
        <w:rPr>
          <w:rFonts w:ascii="Tahoma" w:hAnsi="Tahoma" w:cs="Tahoma"/>
          <w:sz w:val="24"/>
          <w:szCs w:val="24"/>
        </w:rPr>
        <w:t>[Note: The contents of this form were originally</w:t>
      </w:r>
      <w:r w:rsidR="001D476A" w:rsidRPr="00BF3516">
        <w:rPr>
          <w:rFonts w:ascii="Tahoma" w:hAnsi="Tahoma" w:cs="Tahoma"/>
          <w:sz w:val="24"/>
          <w:szCs w:val="24"/>
        </w:rPr>
        <w:t xml:space="preserve"> format</w:t>
      </w:r>
      <w:r w:rsidRPr="00BF3516">
        <w:rPr>
          <w:rFonts w:ascii="Tahoma" w:hAnsi="Tahoma" w:cs="Tahoma"/>
          <w:sz w:val="24"/>
          <w:szCs w:val="24"/>
        </w:rPr>
        <w:t>ted as tables</w:t>
      </w:r>
      <w:r w:rsidR="00F6417C" w:rsidRPr="00BF3516">
        <w:rPr>
          <w:rFonts w:ascii="Tahoma" w:hAnsi="Tahoma" w:cs="Tahoma"/>
          <w:sz w:val="24"/>
          <w:szCs w:val="24"/>
        </w:rPr>
        <w:t>.]</w:t>
      </w:r>
      <w:bookmarkStart w:id="0" w:name="_GoBack"/>
      <w:bookmarkEnd w:id="0"/>
    </w:p>
    <w:p w:rsidR="00D64148" w:rsidRPr="00D64148" w:rsidRDefault="00D64148" w:rsidP="001D476A">
      <w:pPr>
        <w:tabs>
          <w:tab w:val="left" w:pos="6480"/>
          <w:tab w:val="left" w:pos="6930"/>
          <w:tab w:val="left" w:pos="12780"/>
        </w:tabs>
        <w:spacing w:after="300" w:line="30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Child’s Name/ID:</w:t>
      </w:r>
      <w:r w:rsidRPr="00D64148"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ab/>
      </w:r>
      <w:r w:rsidR="001D476A">
        <w:rPr>
          <w:rFonts w:ascii="Tahoma" w:hAnsi="Tahoma" w:cs="Tahoma"/>
          <w:sz w:val="24"/>
          <w:szCs w:val="24"/>
        </w:rPr>
        <w:t>School:</w:t>
      </w:r>
      <w:r w:rsidR="001D476A" w:rsidRPr="001D476A">
        <w:rPr>
          <w:rFonts w:ascii="Tahoma" w:hAnsi="Tahoma" w:cs="Tahoma"/>
          <w:sz w:val="24"/>
          <w:szCs w:val="24"/>
          <w:u w:val="single"/>
        </w:rPr>
        <w:tab/>
      </w:r>
    </w:p>
    <w:p w:rsidR="00D64148" w:rsidRDefault="00D64148" w:rsidP="00F96E8C">
      <w:pPr>
        <w:tabs>
          <w:tab w:val="left" w:pos="12780"/>
        </w:tabs>
        <w:spacing w:after="300" w:line="30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Participants:</w:t>
      </w:r>
      <w:r w:rsidRPr="00D64148">
        <w:rPr>
          <w:rFonts w:ascii="Tahoma" w:hAnsi="Tahoma" w:cs="Tahoma"/>
          <w:sz w:val="24"/>
          <w:szCs w:val="24"/>
          <w:u w:val="single"/>
        </w:rPr>
        <w:tab/>
      </w:r>
    </w:p>
    <w:p w:rsidR="00D64148" w:rsidRDefault="00D64148" w:rsidP="001D476A">
      <w:pPr>
        <w:tabs>
          <w:tab w:val="left" w:pos="4500"/>
          <w:tab w:val="left" w:pos="5490"/>
          <w:tab w:val="left" w:pos="6030"/>
          <w:tab w:val="left" w:pos="8280"/>
          <w:tab w:val="left" w:pos="10710"/>
        </w:tabs>
        <w:spacing w:after="300" w:line="300" w:lineRule="auto"/>
        <w:rPr>
          <w:rFonts w:ascii="Tahoma" w:hAnsi="Tahoma" w:cs="Tahoma"/>
          <w:sz w:val="24"/>
          <w:szCs w:val="24"/>
          <w:u w:val="single"/>
        </w:rPr>
      </w:pPr>
      <w:r w:rsidRPr="00D64148">
        <w:rPr>
          <w:rFonts w:ascii="Tahoma" w:hAnsi="Tahoma" w:cs="Tahoma"/>
          <w:sz w:val="24"/>
          <w:szCs w:val="24"/>
        </w:rPr>
        <w:t xml:space="preserve">Date of </w:t>
      </w:r>
      <w:r>
        <w:rPr>
          <w:rFonts w:ascii="Tahoma" w:hAnsi="Tahoma" w:cs="Tahoma"/>
          <w:sz w:val="24"/>
          <w:szCs w:val="24"/>
        </w:rPr>
        <w:t>Agreement:</w:t>
      </w:r>
      <w:r w:rsidRPr="00D64148"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ab/>
        <w:t>Projected Evaluation Date:</w:t>
      </w:r>
      <w:r w:rsidRPr="00D64148">
        <w:rPr>
          <w:rFonts w:ascii="Tahoma" w:hAnsi="Tahoma" w:cs="Tahoma"/>
          <w:sz w:val="24"/>
          <w:szCs w:val="24"/>
          <w:u w:val="single"/>
        </w:rPr>
        <w:tab/>
      </w:r>
    </w:p>
    <w:p w:rsidR="00534DB7" w:rsidRPr="00534DB7" w:rsidRDefault="00534DB7" w:rsidP="001D476A">
      <w:pPr>
        <w:tabs>
          <w:tab w:val="left" w:pos="2430"/>
          <w:tab w:val="left" w:pos="3870"/>
          <w:tab w:val="left" w:pos="7470"/>
          <w:tab w:val="left" w:pos="12780"/>
        </w:tabs>
        <w:spacing w:after="300" w:line="30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Type of Agreement: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TypeInitial"/>
            <w:enabled/>
            <w:calcOnExit w:val="0"/>
            <w:statusText w:type="text" w:val="Type of agreement initial"/>
            <w:checkBox>
              <w:sizeAuto/>
              <w:default w:val="0"/>
            </w:checkBox>
          </w:ffData>
        </w:fldChar>
      </w:r>
      <w:bookmarkStart w:id="1" w:name="TypeInitial"/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1E6F17">
        <w:rPr>
          <w:rFonts w:ascii="Tahoma" w:hAnsi="Tahoma" w:cs="Tahoma"/>
          <w:sz w:val="24"/>
          <w:szCs w:val="24"/>
        </w:rPr>
      </w:r>
      <w:r w:rsidR="001E6F17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bookmarkEnd w:id="1"/>
      <w:r>
        <w:rPr>
          <w:rFonts w:ascii="Tahoma" w:hAnsi="Tahoma" w:cs="Tahoma"/>
          <w:sz w:val="24"/>
          <w:szCs w:val="24"/>
        </w:rPr>
        <w:t xml:space="preserve"> Initial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TypeAmendment"/>
            <w:enabled/>
            <w:calcOnExit w:val="0"/>
            <w:statusText w:type="text" w:val="Type of agreement amendment"/>
            <w:checkBox>
              <w:sizeAuto/>
              <w:default w:val="0"/>
            </w:checkBox>
          </w:ffData>
        </w:fldChar>
      </w:r>
      <w:bookmarkStart w:id="2" w:name="TypeAmendment"/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1E6F17">
        <w:rPr>
          <w:rFonts w:ascii="Tahoma" w:hAnsi="Tahoma" w:cs="Tahoma"/>
          <w:sz w:val="24"/>
          <w:szCs w:val="24"/>
        </w:rPr>
      </w:r>
      <w:r w:rsidR="001E6F17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bookmarkEnd w:id="2"/>
      <w:r>
        <w:rPr>
          <w:rFonts w:ascii="Tahoma" w:hAnsi="Tahoma" w:cs="Tahoma"/>
          <w:sz w:val="24"/>
          <w:szCs w:val="24"/>
        </w:rPr>
        <w:t xml:space="preserve"> Amendment</w:t>
      </w:r>
      <w:r w:rsidR="00954929">
        <w:rPr>
          <w:rFonts w:ascii="Tahoma" w:hAnsi="Tahoma" w:cs="Tahoma"/>
          <w:sz w:val="24"/>
          <w:szCs w:val="24"/>
        </w:rPr>
        <w:tab/>
        <w:t>Completed by:</w:t>
      </w:r>
      <w:r w:rsidR="00954929" w:rsidRPr="00954929">
        <w:rPr>
          <w:rFonts w:ascii="Tahoma" w:hAnsi="Tahoma" w:cs="Tahoma"/>
          <w:sz w:val="24"/>
          <w:szCs w:val="24"/>
          <w:u w:val="single"/>
        </w:rPr>
        <w:tab/>
      </w:r>
    </w:p>
    <w:p w:rsidR="00534DB7" w:rsidRDefault="00534DB7" w:rsidP="001D476A">
      <w:pPr>
        <w:tabs>
          <w:tab w:val="left" w:pos="1890"/>
          <w:tab w:val="left" w:pos="4410"/>
          <w:tab w:val="left" w:pos="6750"/>
        </w:tabs>
        <w:spacing w:after="300" w:line="300" w:lineRule="auto"/>
        <w:rPr>
          <w:rFonts w:ascii="Tahoma" w:hAnsi="Tahoma" w:cs="Tahoma"/>
          <w:sz w:val="24"/>
          <w:szCs w:val="24"/>
        </w:rPr>
      </w:pPr>
      <w:r w:rsidRPr="00534DB7">
        <w:rPr>
          <w:rFonts w:ascii="Tahoma" w:hAnsi="Tahoma" w:cs="Tahoma"/>
          <w:sz w:val="24"/>
          <w:szCs w:val="24"/>
        </w:rPr>
        <w:t>Requested by: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RequestProvider"/>
            <w:enabled/>
            <w:calcOnExit w:val="0"/>
            <w:statusText w:type="text" w:val="Requested by service provider"/>
            <w:checkBox>
              <w:sizeAuto/>
              <w:default w:val="0"/>
            </w:checkBox>
          </w:ffData>
        </w:fldChar>
      </w:r>
      <w:bookmarkStart w:id="3" w:name="RequestProvider"/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1E6F17">
        <w:rPr>
          <w:rFonts w:ascii="Tahoma" w:hAnsi="Tahoma" w:cs="Tahoma"/>
          <w:sz w:val="24"/>
          <w:szCs w:val="24"/>
        </w:rPr>
      </w:r>
      <w:r w:rsidR="001E6F17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bookmarkEnd w:id="3"/>
      <w:r w:rsidRPr="00534DB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Service Provider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RequestFamily"/>
            <w:enabled/>
            <w:calcOnExit w:val="0"/>
            <w:statusText w:type="text" w:val="Requested by family member"/>
            <w:checkBox>
              <w:sizeAuto/>
              <w:default w:val="0"/>
            </w:checkBox>
          </w:ffData>
        </w:fldChar>
      </w:r>
      <w:bookmarkStart w:id="4" w:name="RequestFamily"/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1E6F17">
        <w:rPr>
          <w:rFonts w:ascii="Tahoma" w:hAnsi="Tahoma" w:cs="Tahoma"/>
          <w:sz w:val="24"/>
          <w:szCs w:val="24"/>
        </w:rPr>
      </w:r>
      <w:r w:rsidR="001E6F17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bookmarkEnd w:id="4"/>
      <w:r w:rsidRPr="00534DB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Family Member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RequestAgency"/>
            <w:enabled/>
            <w:calcOnExit w:val="0"/>
            <w:statusText w:type="text" w:val="Requested by agency/organization"/>
            <w:checkBox>
              <w:sizeAuto/>
              <w:default w:val="0"/>
            </w:checkBox>
          </w:ffData>
        </w:fldChar>
      </w:r>
      <w:bookmarkStart w:id="5" w:name="RequestAgency"/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1E6F17">
        <w:rPr>
          <w:rFonts w:ascii="Tahoma" w:hAnsi="Tahoma" w:cs="Tahoma"/>
          <w:sz w:val="24"/>
          <w:szCs w:val="24"/>
        </w:rPr>
      </w:r>
      <w:r w:rsidR="001E6F17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bookmarkEnd w:id="5"/>
      <w:r>
        <w:rPr>
          <w:rFonts w:ascii="Tahoma" w:hAnsi="Tahoma" w:cs="Tahoma"/>
          <w:sz w:val="24"/>
          <w:szCs w:val="24"/>
        </w:rPr>
        <w:t xml:space="preserve"> Agency/Organization (System)</w:t>
      </w:r>
    </w:p>
    <w:p w:rsidR="00F96E8C" w:rsidRPr="00F96E8C" w:rsidRDefault="005A1832" w:rsidP="001D476A">
      <w:pPr>
        <w:tabs>
          <w:tab w:val="left" w:pos="3240"/>
          <w:tab w:val="left" w:pos="5670"/>
          <w:tab w:val="left" w:pos="8100"/>
          <w:tab w:val="left" w:pos="9810"/>
        </w:tabs>
        <w:spacing w:after="600" w:line="30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Direct Service Recipient(s):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RecipientProvider"/>
            <w:enabled/>
            <w:calcOnExit w:val="0"/>
            <w:statusText w:type="text" w:val="Direct service recipient service provider"/>
            <w:checkBox>
              <w:sizeAuto/>
              <w:default w:val="0"/>
            </w:checkBox>
          </w:ffData>
        </w:fldChar>
      </w:r>
      <w:bookmarkStart w:id="6" w:name="RecipientProvider"/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1E6F17">
        <w:rPr>
          <w:rFonts w:ascii="Tahoma" w:hAnsi="Tahoma" w:cs="Tahoma"/>
          <w:sz w:val="24"/>
          <w:szCs w:val="24"/>
        </w:rPr>
      </w:r>
      <w:r w:rsidR="001E6F17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bookmarkEnd w:id="6"/>
      <w:r>
        <w:rPr>
          <w:rFonts w:ascii="Tahoma" w:hAnsi="Tahoma" w:cs="Tahoma"/>
          <w:sz w:val="24"/>
          <w:szCs w:val="24"/>
        </w:rPr>
        <w:t xml:space="preserve"> Service Provider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RecipientFamily"/>
            <w:enabled/>
            <w:calcOnExit w:val="0"/>
            <w:statusText w:type="text" w:val="Direct service recipient family member"/>
            <w:checkBox>
              <w:sizeAuto/>
              <w:default w:val="0"/>
            </w:checkBox>
          </w:ffData>
        </w:fldChar>
      </w:r>
      <w:bookmarkStart w:id="7" w:name="RecipientFamily"/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1E6F17">
        <w:rPr>
          <w:rFonts w:ascii="Tahoma" w:hAnsi="Tahoma" w:cs="Tahoma"/>
          <w:sz w:val="24"/>
          <w:szCs w:val="24"/>
        </w:rPr>
      </w:r>
      <w:r w:rsidR="001E6F17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bookmarkEnd w:id="7"/>
      <w:r>
        <w:rPr>
          <w:rFonts w:ascii="Tahoma" w:hAnsi="Tahoma" w:cs="Tahoma"/>
          <w:sz w:val="24"/>
          <w:szCs w:val="24"/>
        </w:rPr>
        <w:t xml:space="preserve"> Family Member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RecipientSystem"/>
            <w:enabled/>
            <w:calcOnExit w:val="0"/>
            <w:statusText w:type="text" w:val="Direct service recipient system"/>
            <w:checkBox>
              <w:sizeAuto/>
              <w:default w:val="0"/>
            </w:checkBox>
          </w:ffData>
        </w:fldChar>
      </w:r>
      <w:bookmarkStart w:id="8" w:name="RecipientSystem"/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1E6F17">
        <w:rPr>
          <w:rFonts w:ascii="Tahoma" w:hAnsi="Tahoma" w:cs="Tahoma"/>
          <w:sz w:val="24"/>
          <w:szCs w:val="24"/>
        </w:rPr>
      </w:r>
      <w:r w:rsidR="001E6F17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bookmarkEnd w:id="8"/>
      <w:r>
        <w:rPr>
          <w:rFonts w:ascii="Tahoma" w:hAnsi="Tahoma" w:cs="Tahoma"/>
          <w:sz w:val="24"/>
          <w:szCs w:val="24"/>
        </w:rPr>
        <w:t xml:space="preserve"> System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RecipientChild"/>
            <w:enabled/>
            <w:calcOnExit w:val="0"/>
            <w:statusText w:type="text" w:val="Direct service recipient child/youth"/>
            <w:checkBox>
              <w:sizeAuto/>
              <w:default w:val="0"/>
            </w:checkBox>
          </w:ffData>
        </w:fldChar>
      </w:r>
      <w:bookmarkStart w:id="9" w:name="RecipientChild"/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1E6F17">
        <w:rPr>
          <w:rFonts w:ascii="Tahoma" w:hAnsi="Tahoma" w:cs="Tahoma"/>
          <w:sz w:val="24"/>
          <w:szCs w:val="24"/>
        </w:rPr>
      </w:r>
      <w:r w:rsidR="001E6F17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bookmarkEnd w:id="9"/>
      <w:r>
        <w:rPr>
          <w:rFonts w:ascii="Tahoma" w:hAnsi="Tahoma" w:cs="Tahoma"/>
          <w:sz w:val="24"/>
          <w:szCs w:val="24"/>
        </w:rPr>
        <w:t xml:space="preserve"> Child/Youth</w:t>
      </w:r>
    </w:p>
    <w:p w:rsidR="00534DB7" w:rsidRPr="003C3D96" w:rsidRDefault="00332523" w:rsidP="003C3D96">
      <w:pPr>
        <w:pStyle w:val="Heading2"/>
      </w:pPr>
      <w:r w:rsidRPr="003C3D96">
        <w:t>AREA(S) OF FOCUS (OUTCOMES)</w:t>
      </w:r>
    </w:p>
    <w:p w:rsidR="008879F8" w:rsidRPr="00F96E8C" w:rsidRDefault="00332523" w:rsidP="00F96E8C">
      <w:pPr>
        <w:tabs>
          <w:tab w:val="left" w:pos="2430"/>
          <w:tab w:val="left" w:pos="5310"/>
          <w:tab w:val="left" w:pos="5490"/>
          <w:tab w:val="left" w:pos="8010"/>
        </w:tabs>
        <w:spacing w:after="120" w:line="300" w:lineRule="auto"/>
        <w:jc w:val="center"/>
        <w:rPr>
          <w:rFonts w:ascii="Tahoma" w:hAnsi="Tahoma" w:cs="Tahoma"/>
          <w:sz w:val="24"/>
          <w:szCs w:val="24"/>
        </w:rPr>
      </w:pPr>
      <w:r w:rsidRPr="00332523">
        <w:rPr>
          <w:rFonts w:ascii="Tahoma" w:hAnsi="Tahoma" w:cs="Tahoma"/>
          <w:sz w:val="24"/>
          <w:szCs w:val="24"/>
        </w:rPr>
        <w:t>(</w:t>
      </w:r>
      <w:r w:rsidR="009B6070">
        <w:rPr>
          <w:rFonts w:ascii="Tahoma" w:hAnsi="Tahoma" w:cs="Tahoma"/>
          <w:sz w:val="24"/>
          <w:szCs w:val="24"/>
        </w:rPr>
        <w:t>Mark</w:t>
      </w:r>
      <w:r w:rsidRPr="00332523">
        <w:rPr>
          <w:rFonts w:ascii="Tahoma" w:hAnsi="Tahoma" w:cs="Tahoma"/>
          <w:sz w:val="24"/>
          <w:szCs w:val="24"/>
        </w:rPr>
        <w:t xml:space="preserve"> all that apply.)</w:t>
      </w:r>
    </w:p>
    <w:p w:rsidR="008879F8" w:rsidRPr="003C3D96" w:rsidRDefault="008879F8" w:rsidP="003C3D96">
      <w:pPr>
        <w:pStyle w:val="Heading3"/>
        <w:sectPr w:rsidR="008879F8" w:rsidRPr="003C3D96" w:rsidSect="00F96E8C">
          <w:headerReference w:type="default" r:id="rId9"/>
          <w:pgSz w:w="15840" w:h="12240" w:orient="landscape"/>
          <w:pgMar w:top="1152" w:right="1152" w:bottom="1152" w:left="1152" w:header="720" w:footer="720" w:gutter="0"/>
          <w:cols w:space="720"/>
          <w:docGrid w:linePitch="360"/>
        </w:sectPr>
      </w:pPr>
      <w:r w:rsidRPr="003C3D96">
        <w:t>Service Provider: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lastRenderedPageBreak/>
        <w:t>Deafblindness (SP.01)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Assessment Strategies (SP.02)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lastRenderedPageBreak/>
        <w:t>IFSP/IEP development &amp; implementation (SP.03)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Teaming Skills (SP.04)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lastRenderedPageBreak/>
        <w:t>Instructional Strategies (SP.05)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Positive Behavioral Support Process (SP.06)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Foster communication skills (SP.07)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Foster motor development and positioning (SP.08)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Foster O&amp;M skills (SP.09)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Foster self-care skills (SP.10)</w:t>
      </w:r>
    </w:p>
    <w:p w:rsidR="008879F8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Foster cognitive development (SP.11)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Foster academic and literacy skills (SP.12)</w:t>
      </w:r>
    </w:p>
    <w:p w:rsidR="008879F8" w:rsidRPr="008879F8" w:rsidRDefault="00074E16" w:rsidP="009B6070">
      <w:pPr>
        <w:pStyle w:val="ListParagraph"/>
        <w:numPr>
          <w:ilvl w:val="0"/>
          <w:numId w:val="4"/>
        </w:numPr>
        <w:tabs>
          <w:tab w:val="left" w:pos="2430"/>
          <w:tab w:val="left" w:pos="5310"/>
          <w:tab w:val="left" w:pos="5490"/>
          <w:tab w:val="left" w:pos="8010"/>
        </w:tabs>
        <w:spacing w:after="80" w:line="300" w:lineRule="auto"/>
        <w:contextualSpacing w:val="0"/>
        <w:rPr>
          <w:rFonts w:ascii="Tahoma" w:eastAsia="Arial Unicode MS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Foster social interactions (SP.13)</w:t>
      </w:r>
      <w:r w:rsidRPr="008879F8">
        <w:rPr>
          <w:rFonts w:ascii="Tahoma" w:eastAsia="Arial Unicode MS" w:hAnsi="Tahoma" w:cs="Tahoma"/>
          <w:sz w:val="24"/>
          <w:szCs w:val="24"/>
        </w:rPr>
        <w:tab/>
      </w:r>
    </w:p>
    <w:p w:rsidR="008879F8" w:rsidRPr="008879F8" w:rsidRDefault="00074E16" w:rsidP="009B6070">
      <w:pPr>
        <w:pStyle w:val="ListParagraph"/>
        <w:numPr>
          <w:ilvl w:val="0"/>
          <w:numId w:val="4"/>
        </w:numPr>
        <w:tabs>
          <w:tab w:val="left" w:pos="2430"/>
          <w:tab w:val="left" w:pos="5310"/>
          <w:tab w:val="left" w:pos="5490"/>
          <w:tab w:val="left" w:pos="8010"/>
        </w:tabs>
        <w:spacing w:after="80" w:line="300" w:lineRule="auto"/>
        <w:contextualSpacing w:val="0"/>
        <w:rPr>
          <w:rFonts w:ascii="Tahoma" w:eastAsia="Arial Unicode MS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Foster self-determination (SP.14)</w:t>
      </w:r>
    </w:p>
    <w:p w:rsidR="00074E16" w:rsidRPr="008879F8" w:rsidRDefault="00074E16" w:rsidP="00CE3153">
      <w:pPr>
        <w:pStyle w:val="ListParagraph"/>
        <w:numPr>
          <w:ilvl w:val="0"/>
          <w:numId w:val="4"/>
        </w:numPr>
        <w:tabs>
          <w:tab w:val="left" w:pos="2430"/>
          <w:tab w:val="left" w:pos="5310"/>
          <w:tab w:val="left" w:pos="5490"/>
          <w:tab w:val="left" w:pos="8010"/>
        </w:tabs>
        <w:spacing w:line="300" w:lineRule="auto"/>
        <w:contextualSpacing w:val="0"/>
        <w:rPr>
          <w:rFonts w:ascii="Tahoma" w:eastAsia="Arial Unicode MS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Foster participation in play or recreation &amp; leisure activities (SP.15)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lastRenderedPageBreak/>
        <w:t>Foster community and independent living skills (SP.16)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Transition planning - birth to 21 years (SP.17)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Post-secondary transition planning – 16-21 years (SP.18)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Use of AT (SP.19)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Use of Person-Centered Planning (PCP) (SP.20)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Understanding of family systems &amp; impact of student’s deafblindness (SP.21)</w:t>
      </w:r>
    </w:p>
    <w:p w:rsidR="00074E16" w:rsidRPr="008879F8" w:rsidRDefault="00074E16" w:rsidP="009B6070">
      <w:pPr>
        <w:pStyle w:val="ListParagraph"/>
        <w:numPr>
          <w:ilvl w:val="0"/>
          <w:numId w:val="4"/>
        </w:numPr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879F8">
        <w:rPr>
          <w:rFonts w:ascii="Tahoma" w:eastAsia="Arial Unicode MS" w:hAnsi="Tahoma" w:cs="Tahoma"/>
          <w:sz w:val="24"/>
          <w:szCs w:val="24"/>
        </w:rPr>
        <w:t>Understanding of CVI (SP.22)</w:t>
      </w:r>
    </w:p>
    <w:p w:rsidR="008879F8" w:rsidRPr="00F96E8C" w:rsidRDefault="00074E16" w:rsidP="00F96E8C">
      <w:pPr>
        <w:pStyle w:val="ListParagraph"/>
        <w:numPr>
          <w:ilvl w:val="0"/>
          <w:numId w:val="4"/>
        </w:numPr>
        <w:tabs>
          <w:tab w:val="left" w:pos="2430"/>
          <w:tab w:val="left" w:pos="5310"/>
          <w:tab w:val="left" w:pos="5490"/>
          <w:tab w:val="left" w:pos="801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  <w:sectPr w:rsidR="008879F8" w:rsidRPr="00F96E8C" w:rsidSect="00F96E8C">
          <w:type w:val="continuous"/>
          <w:pgSz w:w="15840" w:h="12240" w:orient="landscape"/>
          <w:pgMar w:top="1152" w:right="1152" w:bottom="1152" w:left="1152" w:header="720" w:footer="720" w:gutter="0"/>
          <w:cols w:num="2" w:space="720"/>
          <w:docGrid w:linePitch="360"/>
        </w:sectPr>
      </w:pPr>
      <w:r w:rsidRPr="008879F8">
        <w:rPr>
          <w:rFonts w:ascii="Tahoma" w:eastAsia="Arial Unicode MS" w:hAnsi="Tahoma" w:cs="Tahoma"/>
          <w:sz w:val="24"/>
          <w:szCs w:val="24"/>
        </w:rPr>
        <w:t>Use of AAC  (SP.23)</w:t>
      </w:r>
    </w:p>
    <w:p w:rsidR="0084381A" w:rsidRDefault="0084381A" w:rsidP="00CE3153">
      <w:pPr>
        <w:pStyle w:val="Heading3"/>
        <w:spacing w:before="720"/>
        <w:sectPr w:rsidR="0084381A" w:rsidSect="00F96E8C">
          <w:type w:val="continuous"/>
          <w:pgSz w:w="15840" w:h="12240" w:orient="landscape"/>
          <w:pgMar w:top="1152" w:right="1152" w:bottom="1152" w:left="1152" w:header="720" w:footer="720" w:gutter="0"/>
          <w:cols w:space="720"/>
          <w:docGrid w:linePitch="360"/>
        </w:sectPr>
      </w:pPr>
      <w:r w:rsidRPr="0084381A">
        <w:lastRenderedPageBreak/>
        <w:t>Family Member:</w:t>
      </w:r>
    </w:p>
    <w:p w:rsidR="0084381A" w:rsidRPr="0084381A" w:rsidRDefault="0084381A" w:rsidP="0084381A">
      <w:pPr>
        <w:pStyle w:val="ListParagraph"/>
        <w:numPr>
          <w:ilvl w:val="0"/>
          <w:numId w:val="5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4381A">
        <w:rPr>
          <w:rFonts w:ascii="Tahoma" w:hAnsi="Tahoma" w:cs="Tahoma"/>
          <w:sz w:val="24"/>
          <w:szCs w:val="24"/>
        </w:rPr>
        <w:lastRenderedPageBreak/>
        <w:t>Deafblindness (F.01)</w:t>
      </w:r>
    </w:p>
    <w:p w:rsidR="0084381A" w:rsidRPr="0084381A" w:rsidRDefault="0084381A" w:rsidP="0084381A">
      <w:pPr>
        <w:pStyle w:val="ListParagraph"/>
        <w:numPr>
          <w:ilvl w:val="0"/>
          <w:numId w:val="5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4381A">
        <w:rPr>
          <w:rFonts w:ascii="Tahoma" w:hAnsi="Tahoma" w:cs="Tahoma"/>
          <w:sz w:val="24"/>
          <w:szCs w:val="24"/>
        </w:rPr>
        <w:t>Advocacy Skills (F.02)</w:t>
      </w:r>
    </w:p>
    <w:p w:rsidR="0084381A" w:rsidRPr="0084381A" w:rsidRDefault="0084381A" w:rsidP="0084381A">
      <w:pPr>
        <w:pStyle w:val="ListParagraph"/>
        <w:numPr>
          <w:ilvl w:val="0"/>
          <w:numId w:val="5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4381A">
        <w:rPr>
          <w:rFonts w:ascii="Tahoma" w:hAnsi="Tahoma" w:cs="Tahoma"/>
          <w:sz w:val="24"/>
          <w:szCs w:val="24"/>
        </w:rPr>
        <w:t>IFSP/IEP – participation in development (F.03)</w:t>
      </w:r>
    </w:p>
    <w:p w:rsidR="0084381A" w:rsidRPr="0084381A" w:rsidRDefault="0084381A" w:rsidP="0084381A">
      <w:pPr>
        <w:pStyle w:val="ListParagraph"/>
        <w:numPr>
          <w:ilvl w:val="0"/>
          <w:numId w:val="5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4381A">
        <w:rPr>
          <w:rFonts w:ascii="Tahoma" w:hAnsi="Tahoma" w:cs="Tahoma"/>
          <w:sz w:val="24"/>
          <w:szCs w:val="24"/>
        </w:rPr>
        <w:t>Use of Person-Centered Planning (PCP) (F.04)</w:t>
      </w:r>
    </w:p>
    <w:p w:rsidR="0084381A" w:rsidRPr="0084381A" w:rsidRDefault="0084381A" w:rsidP="0084381A">
      <w:pPr>
        <w:pStyle w:val="ListParagraph"/>
        <w:numPr>
          <w:ilvl w:val="0"/>
          <w:numId w:val="5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4381A">
        <w:rPr>
          <w:rFonts w:ascii="Tahoma" w:hAnsi="Tahoma" w:cs="Tahoma"/>
          <w:sz w:val="24"/>
          <w:szCs w:val="24"/>
        </w:rPr>
        <w:t>Self-Determination – use strategies w/child (F.05)</w:t>
      </w:r>
    </w:p>
    <w:p w:rsidR="0084381A" w:rsidRPr="0084381A" w:rsidRDefault="0084381A" w:rsidP="0084381A">
      <w:pPr>
        <w:pStyle w:val="ListParagraph"/>
        <w:numPr>
          <w:ilvl w:val="0"/>
          <w:numId w:val="5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4381A">
        <w:rPr>
          <w:rFonts w:ascii="Tahoma" w:hAnsi="Tahoma" w:cs="Tahoma"/>
          <w:sz w:val="24"/>
          <w:szCs w:val="24"/>
        </w:rPr>
        <w:t>Communication – foster with child (F.06)</w:t>
      </w:r>
    </w:p>
    <w:p w:rsidR="0084381A" w:rsidRPr="0084381A" w:rsidRDefault="0084381A" w:rsidP="0084381A">
      <w:pPr>
        <w:pStyle w:val="ListParagraph"/>
        <w:numPr>
          <w:ilvl w:val="0"/>
          <w:numId w:val="5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4381A">
        <w:rPr>
          <w:rFonts w:ascii="Tahoma" w:hAnsi="Tahoma" w:cs="Tahoma"/>
          <w:sz w:val="24"/>
          <w:szCs w:val="24"/>
        </w:rPr>
        <w:lastRenderedPageBreak/>
        <w:t>Understanding of Effective Practices (F.07)</w:t>
      </w:r>
    </w:p>
    <w:p w:rsidR="0084381A" w:rsidRPr="0084381A" w:rsidRDefault="0084381A" w:rsidP="0084381A">
      <w:pPr>
        <w:pStyle w:val="ListParagraph"/>
        <w:numPr>
          <w:ilvl w:val="0"/>
          <w:numId w:val="5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4381A">
        <w:rPr>
          <w:rFonts w:ascii="Tahoma" w:hAnsi="Tahoma" w:cs="Tahoma"/>
          <w:sz w:val="24"/>
          <w:szCs w:val="24"/>
        </w:rPr>
        <w:t>Parent-to-Parent Networking (F.08)</w:t>
      </w:r>
    </w:p>
    <w:p w:rsidR="0084381A" w:rsidRPr="0084381A" w:rsidRDefault="0084381A" w:rsidP="00F96E8C">
      <w:pPr>
        <w:pStyle w:val="ListParagraph"/>
        <w:numPr>
          <w:ilvl w:val="0"/>
          <w:numId w:val="5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4381A">
        <w:rPr>
          <w:rFonts w:ascii="Tahoma" w:hAnsi="Tahoma" w:cs="Tahoma"/>
          <w:sz w:val="24"/>
          <w:szCs w:val="24"/>
        </w:rPr>
        <w:t>Teaming Skills (F.09)</w:t>
      </w:r>
    </w:p>
    <w:p w:rsidR="0084381A" w:rsidRPr="0084381A" w:rsidRDefault="0084381A" w:rsidP="0084381A">
      <w:pPr>
        <w:pStyle w:val="ListParagraph"/>
        <w:numPr>
          <w:ilvl w:val="0"/>
          <w:numId w:val="5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4381A">
        <w:rPr>
          <w:rFonts w:ascii="Tahoma" w:hAnsi="Tahoma" w:cs="Tahoma"/>
          <w:sz w:val="24"/>
          <w:szCs w:val="24"/>
        </w:rPr>
        <w:t>Facilitates child’s learning &amp; development (F.10)</w:t>
      </w:r>
    </w:p>
    <w:p w:rsidR="0084381A" w:rsidRPr="0084381A" w:rsidRDefault="0084381A" w:rsidP="0084381A">
      <w:pPr>
        <w:pStyle w:val="ListParagraph"/>
        <w:numPr>
          <w:ilvl w:val="0"/>
          <w:numId w:val="5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84381A">
        <w:rPr>
          <w:rFonts w:ascii="Tahoma" w:hAnsi="Tahoma" w:cs="Tahoma"/>
          <w:sz w:val="24"/>
          <w:szCs w:val="24"/>
        </w:rPr>
        <w:t>Use of AT (F.11)</w:t>
      </w:r>
    </w:p>
    <w:p w:rsidR="0084381A" w:rsidRPr="00CE3153" w:rsidRDefault="0084381A" w:rsidP="00CE3153">
      <w:pPr>
        <w:pStyle w:val="ListParagraph"/>
        <w:numPr>
          <w:ilvl w:val="0"/>
          <w:numId w:val="5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  <w:sectPr w:rsidR="0084381A" w:rsidRPr="00CE3153" w:rsidSect="00F96E8C">
          <w:type w:val="continuous"/>
          <w:pgSz w:w="15840" w:h="12240" w:orient="landscape"/>
          <w:pgMar w:top="1152" w:right="1152" w:bottom="1152" w:left="1152" w:header="720" w:footer="720" w:gutter="0"/>
          <w:cols w:num="2" w:space="720"/>
          <w:docGrid w:linePitch="360"/>
        </w:sectPr>
      </w:pPr>
      <w:r w:rsidRPr="0084381A">
        <w:rPr>
          <w:rFonts w:ascii="Tahoma" w:hAnsi="Tahoma" w:cs="Tahoma"/>
          <w:sz w:val="24"/>
          <w:szCs w:val="24"/>
        </w:rPr>
        <w:t>Use of AAC (F.12)</w:t>
      </w:r>
    </w:p>
    <w:p w:rsidR="0084381A" w:rsidRPr="0084381A" w:rsidRDefault="0084381A" w:rsidP="003C3D96">
      <w:pPr>
        <w:pStyle w:val="Heading3"/>
      </w:pPr>
      <w:r w:rsidRPr="0084381A">
        <w:lastRenderedPageBreak/>
        <w:t>System:</w:t>
      </w:r>
    </w:p>
    <w:p w:rsidR="001E45F0" w:rsidRDefault="001E45F0" w:rsidP="001E45F0">
      <w:pPr>
        <w:pStyle w:val="ListParagraph"/>
        <w:numPr>
          <w:ilvl w:val="0"/>
          <w:numId w:val="6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120" w:line="300" w:lineRule="auto"/>
        <w:rPr>
          <w:rFonts w:ascii="Tahoma" w:hAnsi="Tahoma" w:cs="Tahoma"/>
          <w:sz w:val="24"/>
          <w:szCs w:val="24"/>
        </w:rPr>
        <w:sectPr w:rsidR="001E45F0" w:rsidSect="00F96E8C">
          <w:type w:val="continuous"/>
          <w:pgSz w:w="15840" w:h="12240" w:orient="landscape"/>
          <w:pgMar w:top="1152" w:right="1152" w:bottom="1152" w:left="1152" w:header="720" w:footer="720" w:gutter="0"/>
          <w:cols w:space="720"/>
          <w:docGrid w:linePitch="360"/>
        </w:sectPr>
      </w:pPr>
    </w:p>
    <w:p w:rsidR="0084381A" w:rsidRPr="001E45F0" w:rsidRDefault="0084381A" w:rsidP="001E45F0">
      <w:pPr>
        <w:pStyle w:val="ListParagraph"/>
        <w:numPr>
          <w:ilvl w:val="0"/>
          <w:numId w:val="6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lastRenderedPageBreak/>
        <w:t>Leadership and Advocacy (SYS.01)</w:t>
      </w:r>
    </w:p>
    <w:p w:rsidR="0084381A" w:rsidRPr="001E45F0" w:rsidRDefault="0084381A" w:rsidP="001E45F0">
      <w:pPr>
        <w:pStyle w:val="ListParagraph"/>
        <w:numPr>
          <w:ilvl w:val="0"/>
          <w:numId w:val="6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Long-Range Planning (SYS.02)</w:t>
      </w:r>
    </w:p>
    <w:p w:rsidR="0084381A" w:rsidRPr="001E45F0" w:rsidRDefault="0084381A" w:rsidP="001E45F0">
      <w:pPr>
        <w:pStyle w:val="ListParagraph"/>
        <w:numPr>
          <w:ilvl w:val="0"/>
          <w:numId w:val="6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Strategies to support capacity building (SYS.03)</w:t>
      </w:r>
    </w:p>
    <w:p w:rsidR="0084381A" w:rsidRPr="001E45F0" w:rsidRDefault="0084381A" w:rsidP="00F6417C">
      <w:pPr>
        <w:pStyle w:val="ListParagraph"/>
        <w:numPr>
          <w:ilvl w:val="0"/>
          <w:numId w:val="6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line="300" w:lineRule="auto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Evaluation (SYS.04)</w:t>
      </w:r>
    </w:p>
    <w:p w:rsidR="0084381A" w:rsidRPr="001E45F0" w:rsidRDefault="0084381A" w:rsidP="001E45F0">
      <w:pPr>
        <w:pStyle w:val="ListParagraph"/>
        <w:numPr>
          <w:ilvl w:val="0"/>
          <w:numId w:val="6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lastRenderedPageBreak/>
        <w:t>Technical Assistance re: capacity building (SYS.05)</w:t>
      </w:r>
    </w:p>
    <w:p w:rsidR="0084381A" w:rsidRPr="001E45F0" w:rsidRDefault="0084381A" w:rsidP="001E45F0">
      <w:pPr>
        <w:pStyle w:val="ListParagraph"/>
        <w:numPr>
          <w:ilvl w:val="0"/>
          <w:numId w:val="6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Family Organizations (SYS.06)</w:t>
      </w:r>
    </w:p>
    <w:p w:rsidR="001E45F0" w:rsidRDefault="0084381A" w:rsidP="00F6417C">
      <w:pPr>
        <w:pStyle w:val="ListParagraph"/>
        <w:numPr>
          <w:ilvl w:val="0"/>
          <w:numId w:val="6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line="300" w:lineRule="auto"/>
        <w:contextualSpacing w:val="0"/>
        <w:rPr>
          <w:rFonts w:ascii="Tahoma" w:hAnsi="Tahoma" w:cs="Tahoma"/>
          <w:sz w:val="24"/>
          <w:szCs w:val="24"/>
        </w:rPr>
        <w:sectPr w:rsidR="001E45F0" w:rsidSect="00F96E8C">
          <w:type w:val="continuous"/>
          <w:pgSz w:w="15840" w:h="12240" w:orient="landscape"/>
          <w:pgMar w:top="1152" w:right="1152" w:bottom="1152" w:left="1152" w:header="720" w:footer="720" w:gutter="0"/>
          <w:cols w:num="2" w:space="720"/>
          <w:docGrid w:linePitch="360"/>
        </w:sectPr>
      </w:pPr>
      <w:r w:rsidRPr="001E45F0">
        <w:rPr>
          <w:rFonts w:ascii="Tahoma" w:hAnsi="Tahoma" w:cs="Tahoma"/>
          <w:sz w:val="24"/>
          <w:szCs w:val="24"/>
        </w:rPr>
        <w:t>State Deafblind Project’s Self-Evaluation of TA and Training (SYS.07)</w:t>
      </w:r>
    </w:p>
    <w:p w:rsidR="001E45F0" w:rsidRPr="00F6417C" w:rsidRDefault="001E45F0" w:rsidP="00CE3153">
      <w:pPr>
        <w:pStyle w:val="Heading3"/>
        <w:spacing w:before="720"/>
        <w:sectPr w:rsidR="001E45F0" w:rsidRPr="00F6417C" w:rsidSect="00F96E8C">
          <w:type w:val="continuous"/>
          <w:pgSz w:w="15840" w:h="12240" w:orient="landscape"/>
          <w:pgMar w:top="1152" w:right="1152" w:bottom="1152" w:left="1152" w:header="720" w:footer="720" w:gutter="0"/>
          <w:cols w:space="720"/>
          <w:docGrid w:linePitch="360"/>
        </w:sectPr>
      </w:pPr>
      <w:r w:rsidRPr="001E45F0">
        <w:lastRenderedPageBreak/>
        <w:t>Child/Youth (Anticipated Outcomes or Areas of Change)</w:t>
      </w:r>
      <w:r w:rsidR="00F6417C">
        <w:t>:</w:t>
      </w:r>
    </w:p>
    <w:p w:rsidR="001E45F0" w:rsidRPr="001E45F0" w:rsidRDefault="001E45F0" w:rsidP="00DF5D78">
      <w:pPr>
        <w:pStyle w:val="ListParagraph"/>
        <w:numPr>
          <w:ilvl w:val="0"/>
          <w:numId w:val="7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ind w:left="1080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lastRenderedPageBreak/>
        <w:t>Sensory Functioning (C.01)</w:t>
      </w:r>
    </w:p>
    <w:p w:rsidR="001E45F0" w:rsidRPr="001E45F0" w:rsidRDefault="001E45F0" w:rsidP="00DF5D78">
      <w:pPr>
        <w:pStyle w:val="ListParagraph"/>
        <w:numPr>
          <w:ilvl w:val="0"/>
          <w:numId w:val="7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ind w:left="1080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Active Engagement (C.02)</w:t>
      </w:r>
    </w:p>
    <w:p w:rsidR="001E45F0" w:rsidRPr="001E45F0" w:rsidRDefault="001E45F0" w:rsidP="00DF5D78">
      <w:pPr>
        <w:pStyle w:val="ListParagraph"/>
        <w:numPr>
          <w:ilvl w:val="0"/>
          <w:numId w:val="7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ind w:left="1080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Receptive Communication (C.03)</w:t>
      </w:r>
    </w:p>
    <w:p w:rsidR="001E45F0" w:rsidRPr="001E45F0" w:rsidRDefault="001E45F0" w:rsidP="00DF5D78">
      <w:pPr>
        <w:pStyle w:val="ListParagraph"/>
        <w:numPr>
          <w:ilvl w:val="0"/>
          <w:numId w:val="7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ind w:left="1080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Expressive Communication (C.04)</w:t>
      </w:r>
    </w:p>
    <w:p w:rsidR="001E45F0" w:rsidRPr="001E45F0" w:rsidRDefault="001E45F0" w:rsidP="00DF5D78">
      <w:pPr>
        <w:pStyle w:val="ListParagraph"/>
        <w:numPr>
          <w:ilvl w:val="0"/>
          <w:numId w:val="7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ind w:left="1080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Positioning &amp; Motor Skills (C.05)</w:t>
      </w:r>
    </w:p>
    <w:p w:rsidR="001E45F0" w:rsidRPr="001E45F0" w:rsidRDefault="001E45F0" w:rsidP="00DF5D78">
      <w:pPr>
        <w:pStyle w:val="ListParagraph"/>
        <w:numPr>
          <w:ilvl w:val="0"/>
          <w:numId w:val="7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ind w:left="1080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O&amp;M (C.06)</w:t>
      </w:r>
    </w:p>
    <w:p w:rsidR="001E45F0" w:rsidRPr="001E45F0" w:rsidRDefault="001E45F0" w:rsidP="00DF5D78">
      <w:pPr>
        <w:pStyle w:val="ListParagraph"/>
        <w:numPr>
          <w:ilvl w:val="0"/>
          <w:numId w:val="7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ind w:left="1080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Self-Care (C.07)</w:t>
      </w:r>
    </w:p>
    <w:p w:rsidR="001E45F0" w:rsidRDefault="001E45F0" w:rsidP="00DF5D78">
      <w:pPr>
        <w:pStyle w:val="ListParagraph"/>
        <w:numPr>
          <w:ilvl w:val="0"/>
          <w:numId w:val="7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ind w:left="1080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Cognitive Skills (C.08)</w:t>
      </w:r>
    </w:p>
    <w:p w:rsidR="001E45F0" w:rsidRPr="001E45F0" w:rsidRDefault="001E45F0" w:rsidP="00DF5D78">
      <w:pPr>
        <w:pStyle w:val="ListParagraph"/>
        <w:numPr>
          <w:ilvl w:val="0"/>
          <w:numId w:val="7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ind w:left="1080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lastRenderedPageBreak/>
        <w:t>Academic &amp; Literacy Skills (C.09)</w:t>
      </w:r>
    </w:p>
    <w:p w:rsidR="001E45F0" w:rsidRPr="001E45F0" w:rsidRDefault="001E45F0" w:rsidP="00DF5D78">
      <w:pPr>
        <w:pStyle w:val="ListParagraph"/>
        <w:numPr>
          <w:ilvl w:val="0"/>
          <w:numId w:val="7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ind w:left="1080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Social Interactions (C.10)</w:t>
      </w:r>
    </w:p>
    <w:p w:rsidR="001E45F0" w:rsidRPr="001E45F0" w:rsidRDefault="001E45F0" w:rsidP="00DF5D78">
      <w:pPr>
        <w:pStyle w:val="ListParagraph"/>
        <w:numPr>
          <w:ilvl w:val="0"/>
          <w:numId w:val="7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ind w:left="1080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Self-Determination (C.11)</w:t>
      </w:r>
    </w:p>
    <w:p w:rsidR="001E45F0" w:rsidRPr="001E45F0" w:rsidRDefault="001E45F0" w:rsidP="00DF5D78">
      <w:pPr>
        <w:pStyle w:val="ListParagraph"/>
        <w:numPr>
          <w:ilvl w:val="0"/>
          <w:numId w:val="7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ind w:left="1080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Recreation &amp; Leisure (C.12)</w:t>
      </w:r>
    </w:p>
    <w:p w:rsidR="001E45F0" w:rsidRPr="001E45F0" w:rsidRDefault="001E45F0" w:rsidP="00DF5D78">
      <w:pPr>
        <w:pStyle w:val="ListParagraph"/>
        <w:numPr>
          <w:ilvl w:val="0"/>
          <w:numId w:val="7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ind w:left="1080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Community Participation (C.13)</w:t>
      </w:r>
    </w:p>
    <w:p w:rsidR="001E45F0" w:rsidRPr="001E45F0" w:rsidRDefault="001E45F0" w:rsidP="00DF5D78">
      <w:pPr>
        <w:pStyle w:val="ListParagraph"/>
        <w:numPr>
          <w:ilvl w:val="0"/>
          <w:numId w:val="7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ind w:left="1080"/>
        <w:contextualSpacing w:val="0"/>
        <w:rPr>
          <w:rFonts w:ascii="Tahoma" w:hAnsi="Tahoma" w:cs="Tahoma"/>
          <w:sz w:val="24"/>
          <w:szCs w:val="24"/>
        </w:rPr>
      </w:pPr>
      <w:r w:rsidRPr="001E45F0">
        <w:rPr>
          <w:rFonts w:ascii="Tahoma" w:hAnsi="Tahoma" w:cs="Tahoma"/>
          <w:sz w:val="24"/>
          <w:szCs w:val="24"/>
        </w:rPr>
        <w:t>Transition Activities Birth to 21 (C.14)</w:t>
      </w:r>
    </w:p>
    <w:p w:rsidR="001E45F0" w:rsidRPr="00CE3153" w:rsidRDefault="001E45F0" w:rsidP="00CE3153">
      <w:pPr>
        <w:pStyle w:val="ListParagraph"/>
        <w:numPr>
          <w:ilvl w:val="0"/>
          <w:numId w:val="7"/>
        </w:numPr>
        <w:tabs>
          <w:tab w:val="left" w:pos="4230"/>
          <w:tab w:val="left" w:pos="5490"/>
          <w:tab w:val="left" w:pos="6030"/>
          <w:tab w:val="left" w:pos="8280"/>
          <w:tab w:val="left" w:pos="9900"/>
        </w:tabs>
        <w:spacing w:after="80" w:line="300" w:lineRule="auto"/>
        <w:ind w:left="1080"/>
        <w:contextualSpacing w:val="0"/>
        <w:rPr>
          <w:rFonts w:ascii="Tahoma" w:hAnsi="Tahoma" w:cs="Tahoma"/>
          <w:sz w:val="24"/>
          <w:szCs w:val="24"/>
        </w:rPr>
        <w:sectPr w:rsidR="001E45F0" w:rsidRPr="00CE3153" w:rsidSect="00F96E8C">
          <w:type w:val="continuous"/>
          <w:pgSz w:w="15840" w:h="12240" w:orient="landscape"/>
          <w:pgMar w:top="1152" w:right="1152" w:bottom="1152" w:left="1152" w:header="720" w:footer="720" w:gutter="0"/>
          <w:cols w:num="2" w:space="720"/>
          <w:docGrid w:linePitch="360"/>
        </w:sectPr>
      </w:pPr>
      <w:r w:rsidRPr="001E45F0">
        <w:rPr>
          <w:rFonts w:ascii="Tahoma" w:hAnsi="Tahoma" w:cs="Tahoma"/>
          <w:sz w:val="24"/>
          <w:szCs w:val="24"/>
        </w:rPr>
        <w:t>Transition to Adult Life Ages 16 – 21 Years (C.15)</w:t>
      </w:r>
    </w:p>
    <w:p w:rsidR="0084381A" w:rsidRPr="00CE3153" w:rsidRDefault="00F96E8C" w:rsidP="00CE3153">
      <w:pPr>
        <w:pStyle w:val="Heading3"/>
        <w:spacing w:before="720"/>
      </w:pPr>
      <w:r>
        <w:lastRenderedPageBreak/>
        <w:t>Notes/Comments:</w:t>
      </w:r>
    </w:p>
    <w:sectPr w:rsidR="0084381A" w:rsidRPr="00CE3153" w:rsidSect="00F96E8C">
      <w:type w:val="continuous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17" w:rsidRDefault="001E6F17" w:rsidP="005D19A7">
      <w:pPr>
        <w:spacing w:line="240" w:lineRule="auto"/>
      </w:pPr>
      <w:r>
        <w:separator/>
      </w:r>
    </w:p>
  </w:endnote>
  <w:endnote w:type="continuationSeparator" w:id="0">
    <w:p w:rsidR="001E6F17" w:rsidRDefault="001E6F17" w:rsidP="005D1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17" w:rsidRDefault="001E6F17" w:rsidP="005D19A7">
      <w:pPr>
        <w:spacing w:line="240" w:lineRule="auto"/>
      </w:pPr>
      <w:r>
        <w:separator/>
      </w:r>
    </w:p>
  </w:footnote>
  <w:footnote w:type="continuationSeparator" w:id="0">
    <w:p w:rsidR="001E6F17" w:rsidRDefault="001E6F17" w:rsidP="005D19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9A7" w:rsidRDefault="005D19A7" w:rsidP="00F96E8C">
    <w:pPr>
      <w:pStyle w:val="Header"/>
      <w:spacing w:after="160"/>
    </w:pPr>
    <w:r>
      <w:rPr>
        <w:noProof/>
      </w:rPr>
      <w:drawing>
        <wp:inline distT="0" distB="0" distL="114300" distR="114300" wp14:anchorId="5273E0F1" wp14:editId="42894C00">
          <wp:extent cx="1277620" cy="551180"/>
          <wp:effectExtent l="0" t="0" r="0" b="1270"/>
          <wp:docPr id="2" name="image01.jpg" descr="NJCDB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NJCDBlogo1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7620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52F"/>
    <w:multiLevelType w:val="hybridMultilevel"/>
    <w:tmpl w:val="AE961BE6"/>
    <w:lvl w:ilvl="0" w:tplc="AD54F5DA">
      <w:start w:val="1"/>
      <w:numFmt w:val="bullet"/>
      <w:lvlText w:val="□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21B22"/>
    <w:multiLevelType w:val="hybridMultilevel"/>
    <w:tmpl w:val="28CC76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731550"/>
    <w:multiLevelType w:val="hybridMultilevel"/>
    <w:tmpl w:val="AC5CE81A"/>
    <w:lvl w:ilvl="0" w:tplc="AD54F5DA">
      <w:start w:val="1"/>
      <w:numFmt w:val="bullet"/>
      <w:lvlText w:val="□"/>
      <w:lvlJc w:val="left"/>
      <w:pPr>
        <w:ind w:left="180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BD6E52"/>
    <w:multiLevelType w:val="hybridMultilevel"/>
    <w:tmpl w:val="327ADFB2"/>
    <w:lvl w:ilvl="0" w:tplc="AD54F5DA">
      <w:start w:val="1"/>
      <w:numFmt w:val="bullet"/>
      <w:lvlText w:val="□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905D2"/>
    <w:multiLevelType w:val="hybridMultilevel"/>
    <w:tmpl w:val="D27C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35173"/>
    <w:multiLevelType w:val="hybridMultilevel"/>
    <w:tmpl w:val="C0C82A4E"/>
    <w:lvl w:ilvl="0" w:tplc="AD54F5DA">
      <w:start w:val="1"/>
      <w:numFmt w:val="bullet"/>
      <w:lvlText w:val="□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20205"/>
    <w:multiLevelType w:val="hybridMultilevel"/>
    <w:tmpl w:val="74A2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A7"/>
    <w:rsid w:val="00074E16"/>
    <w:rsid w:val="0018591E"/>
    <w:rsid w:val="001D476A"/>
    <w:rsid w:val="001E45F0"/>
    <w:rsid w:val="001E6F17"/>
    <w:rsid w:val="00305AF1"/>
    <w:rsid w:val="00332523"/>
    <w:rsid w:val="003C3D96"/>
    <w:rsid w:val="00534DB7"/>
    <w:rsid w:val="005A1832"/>
    <w:rsid w:val="005D19A7"/>
    <w:rsid w:val="00625641"/>
    <w:rsid w:val="0082117D"/>
    <w:rsid w:val="0084381A"/>
    <w:rsid w:val="008879F8"/>
    <w:rsid w:val="009023FD"/>
    <w:rsid w:val="00954929"/>
    <w:rsid w:val="009B6070"/>
    <w:rsid w:val="00BF3516"/>
    <w:rsid w:val="00CE3153"/>
    <w:rsid w:val="00D64148"/>
    <w:rsid w:val="00DF5D78"/>
    <w:rsid w:val="00E76090"/>
    <w:rsid w:val="00E80869"/>
    <w:rsid w:val="00F118C9"/>
    <w:rsid w:val="00F6417C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3C3D96"/>
    <w:pPr>
      <w:spacing w:line="300" w:lineRule="auto"/>
      <w:jc w:val="center"/>
      <w:outlineLvl w:val="0"/>
    </w:pPr>
    <w:rPr>
      <w:rFonts w:ascii="Tahoma" w:hAnsi="Tahoma" w:cs="Tahom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3C3D96"/>
    <w:pPr>
      <w:tabs>
        <w:tab w:val="left" w:pos="2430"/>
        <w:tab w:val="left" w:pos="5310"/>
        <w:tab w:val="left" w:pos="5490"/>
        <w:tab w:val="left" w:pos="8010"/>
      </w:tabs>
      <w:spacing w:line="300" w:lineRule="auto"/>
      <w:jc w:val="center"/>
      <w:outlineLvl w:val="1"/>
    </w:pPr>
    <w:rPr>
      <w:rFonts w:ascii="Tahoma" w:hAnsi="Tahoma" w:cs="Tahoma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C3D96"/>
    <w:pPr>
      <w:spacing w:after="120" w:line="300" w:lineRule="auto"/>
      <w:outlineLvl w:val="2"/>
    </w:pPr>
    <w:rPr>
      <w:rFonts w:ascii="Tahoma" w:eastAsia="Arial Unicode MS" w:hAnsi="Tahoma" w:cs="Tahoma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9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9A7"/>
  </w:style>
  <w:style w:type="paragraph" w:styleId="Footer">
    <w:name w:val="footer"/>
    <w:basedOn w:val="Normal"/>
    <w:link w:val="FooterChar"/>
    <w:uiPriority w:val="99"/>
    <w:unhideWhenUsed/>
    <w:rsid w:val="005D19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A7"/>
  </w:style>
  <w:style w:type="paragraph" w:styleId="BalloonText">
    <w:name w:val="Balloon Text"/>
    <w:basedOn w:val="Normal"/>
    <w:link w:val="BalloonTextChar"/>
    <w:uiPriority w:val="99"/>
    <w:semiHidden/>
    <w:unhideWhenUsed/>
    <w:rsid w:val="005D1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9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3D96"/>
    <w:rPr>
      <w:rFonts w:ascii="Tahoma" w:hAnsi="Tahoma" w:cs="Tahom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3D96"/>
    <w:rPr>
      <w:rFonts w:ascii="Tahoma" w:hAnsi="Tahoma" w:cs="Tahom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3D96"/>
    <w:rPr>
      <w:rFonts w:ascii="Tahoma" w:eastAsia="Arial Unicode MS" w:hAnsi="Tahoma" w:cs="Tahoma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3C3D96"/>
    <w:pPr>
      <w:spacing w:line="300" w:lineRule="auto"/>
      <w:jc w:val="center"/>
      <w:outlineLvl w:val="0"/>
    </w:pPr>
    <w:rPr>
      <w:rFonts w:ascii="Tahoma" w:hAnsi="Tahoma" w:cs="Tahom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3C3D96"/>
    <w:pPr>
      <w:tabs>
        <w:tab w:val="left" w:pos="2430"/>
        <w:tab w:val="left" w:pos="5310"/>
        <w:tab w:val="left" w:pos="5490"/>
        <w:tab w:val="left" w:pos="8010"/>
      </w:tabs>
      <w:spacing w:line="300" w:lineRule="auto"/>
      <w:jc w:val="center"/>
      <w:outlineLvl w:val="1"/>
    </w:pPr>
    <w:rPr>
      <w:rFonts w:ascii="Tahoma" w:hAnsi="Tahoma" w:cs="Tahoma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C3D96"/>
    <w:pPr>
      <w:spacing w:after="120" w:line="300" w:lineRule="auto"/>
      <w:outlineLvl w:val="2"/>
    </w:pPr>
    <w:rPr>
      <w:rFonts w:ascii="Tahoma" w:eastAsia="Arial Unicode MS" w:hAnsi="Tahoma" w:cs="Tahoma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9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9A7"/>
  </w:style>
  <w:style w:type="paragraph" w:styleId="Footer">
    <w:name w:val="footer"/>
    <w:basedOn w:val="Normal"/>
    <w:link w:val="FooterChar"/>
    <w:uiPriority w:val="99"/>
    <w:unhideWhenUsed/>
    <w:rsid w:val="005D19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A7"/>
  </w:style>
  <w:style w:type="paragraph" w:styleId="BalloonText">
    <w:name w:val="Balloon Text"/>
    <w:basedOn w:val="Normal"/>
    <w:link w:val="BalloonTextChar"/>
    <w:uiPriority w:val="99"/>
    <w:semiHidden/>
    <w:unhideWhenUsed/>
    <w:rsid w:val="005D19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9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9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3D96"/>
    <w:rPr>
      <w:rFonts w:ascii="Tahoma" w:hAnsi="Tahoma" w:cs="Tahom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3D96"/>
    <w:rPr>
      <w:rFonts w:ascii="Tahoma" w:hAnsi="Tahoma" w:cs="Tahom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3D96"/>
    <w:rPr>
      <w:rFonts w:ascii="Tahoma" w:eastAsia="Arial Unicode MS" w:hAnsi="Tahoma" w:cs="Tahoma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5912-99F2-430C-9FCE-38B62151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Assistance Agreement</vt:lpstr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Assistance Agreement</dc:title>
  <dc:creator>New Jersey Consortium on Deaf-Blindness</dc:creator>
  <cp:lastModifiedBy>Elizabeth Bell</cp:lastModifiedBy>
  <cp:revision>9</cp:revision>
  <dcterms:created xsi:type="dcterms:W3CDTF">2017-02-01T21:56:00Z</dcterms:created>
  <dcterms:modified xsi:type="dcterms:W3CDTF">2017-02-02T21:13:00Z</dcterms:modified>
</cp:coreProperties>
</file>